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7F2" w:rsidRPr="00546934" w:rsidRDefault="006377F2" w:rsidP="006377F2">
      <w:pPr>
        <w:spacing w:line="240" w:lineRule="auto"/>
        <w:jc w:val="center"/>
        <w:rPr>
          <w:sz w:val="20"/>
        </w:rPr>
      </w:pPr>
      <w:r w:rsidRPr="00546934">
        <w:rPr>
          <w:rFonts w:eastAsia="方正小标宋_GBK" w:hint="eastAsia"/>
          <w:sz w:val="40"/>
        </w:rPr>
        <w:t>快乐读书吧</w:t>
      </w:r>
      <w:r w:rsidRPr="00546934">
        <w:rPr>
          <w:rFonts w:ascii="方正小标宋_GBK" w:hAnsi="方正小标宋_GBK"/>
          <w:sz w:val="40"/>
        </w:rPr>
        <w:t>:</w:t>
      </w:r>
      <w:r w:rsidRPr="00546934">
        <w:rPr>
          <w:rFonts w:eastAsia="方正小标宋_GBK" w:hint="eastAsia"/>
          <w:sz w:val="40"/>
        </w:rPr>
        <w:t>小故事大道理</w:t>
      </w:r>
    </w:p>
    <w:p w:rsidR="006377F2" w:rsidRPr="00546934" w:rsidRDefault="006377F2" w:rsidP="006377F2">
      <w:pPr>
        <w:spacing w:line="240" w:lineRule="auto"/>
        <w:rPr>
          <w:sz w:val="20"/>
        </w:rPr>
      </w:pPr>
    </w:p>
    <w:p w:rsidR="006377F2" w:rsidRPr="00546934" w:rsidRDefault="006377F2" w:rsidP="006377F2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786" name="教材分析.jpg" descr="id:21475081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77F2" w:rsidRPr="00546934" w:rsidRDefault="006377F2" w:rsidP="006377F2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本册“快乐读书吧”以“小故事大道理”为主题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引导学生阅读中外寓言故事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从中汲取智慧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学会分辨生活中的是与非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懂得为人处世的道理。</w:t>
      </w:r>
    </w:p>
    <w:p w:rsidR="006377F2" w:rsidRPr="00546934" w:rsidRDefault="006377F2" w:rsidP="006377F2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教材由导语、“你读过吗”“小贴士”和“相信你可以读更多”</w:t>
      </w:r>
      <w:r w:rsidRPr="00546934">
        <w:rPr>
          <w:sz w:val="20"/>
        </w:rPr>
        <w:t>4</w:t>
      </w:r>
      <w:r w:rsidRPr="00546934">
        <w:rPr>
          <w:rFonts w:hint="eastAsia"/>
          <w:sz w:val="20"/>
        </w:rPr>
        <w:t>部分组成。导语用“简练”的话语点出了寓言的特点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“小贴士”提示了读寓言的方法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“你读过吗”和“相信你可以读更多”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通过展示精彩片段、内容概述等方法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推荐阅读中国古代寓言、伊索寓言和克雷洛夫寓言。</w:t>
      </w:r>
    </w:p>
    <w:p w:rsidR="006377F2" w:rsidRPr="00546934" w:rsidRDefault="006377F2" w:rsidP="006377F2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787" name="教学目标.jpg" descr="id:21475081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77F2" w:rsidRPr="00546934" w:rsidRDefault="006377F2" w:rsidP="006377F2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能产生阅读中国古代寓言、伊索寓言、克雷洛夫寓言的兴趣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自主阅读相关作品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了解故事内容。</w:t>
      </w:r>
    </w:p>
    <w:p w:rsidR="006377F2" w:rsidRPr="00546934" w:rsidRDefault="006377F2" w:rsidP="006377F2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能体会故事中的道理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联系生活中的人和事深入了解。</w:t>
      </w:r>
    </w:p>
    <w:p w:rsidR="006377F2" w:rsidRPr="00546934" w:rsidRDefault="006377F2" w:rsidP="006377F2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能感受阅读寓言故事的快乐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乐于与大家分享课外阅读的成果。</w:t>
      </w:r>
    </w:p>
    <w:p w:rsidR="006377F2" w:rsidRPr="00546934" w:rsidRDefault="006377F2" w:rsidP="006377F2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788" name="教学建议.jpg" descr="id:21475081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77F2" w:rsidRPr="00546934" w:rsidRDefault="006377F2" w:rsidP="006377F2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引导学生进行课外阅读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激发学生的阅读兴趣非常重要。可以选取表现类似寓意的不同故事进行比较阅读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比如《中国古代寓言》中的《黔驴技穷》与《克雷洛夫寓言》中的《狮子和狐狸》。</w:t>
      </w:r>
    </w:p>
    <w:p w:rsidR="006377F2" w:rsidRPr="00546934" w:rsidRDefault="006377F2" w:rsidP="006377F2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教学时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可以用《叶公好龙》这则寓言作为抓手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帮助学生了解读语言的方法。</w:t>
      </w:r>
    </w:p>
    <w:p w:rsidR="006377F2" w:rsidRPr="00546934" w:rsidRDefault="006377F2" w:rsidP="006377F2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可以引导学生组建书友队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共同制订阅读计划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营造同读共享的氛围。阅读计划包括阅读时间、阅读速度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书友队交流的时间、地点、交流方式等项目。</w:t>
      </w:r>
    </w:p>
    <w:p w:rsidR="006377F2" w:rsidRPr="00546934" w:rsidRDefault="006377F2" w:rsidP="006377F2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课外阅读要做好阅读记录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记录阅读的过程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留下阅读的痕迹。可以布置学生填写“阅读记录卡”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记录阅读的时间、阅读量、阅读的感受或困惑等。</w:t>
      </w:r>
    </w:p>
    <w:p w:rsidR="006377F2" w:rsidRPr="00546934" w:rsidRDefault="006377F2" w:rsidP="006377F2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lastRenderedPageBreak/>
        <w:drawing>
          <wp:inline distT="0" distB="0" distL="0" distR="0">
            <wp:extent cx="877320" cy="252720"/>
            <wp:effectExtent l="0" t="0" r="0" b="0"/>
            <wp:docPr id="789" name="教学准备.jpg" descr="id:21475081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77F2" w:rsidRPr="00546934" w:rsidRDefault="006377F2" w:rsidP="006377F2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准备《中国古代寓言》《伊索寓言》和《克雷洛夫寓言》。</w:t>
      </w:r>
    </w:p>
    <w:p w:rsidR="006377F2" w:rsidRPr="00546934" w:rsidRDefault="006377F2" w:rsidP="006377F2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和本课相关的</w:t>
      </w:r>
      <w:r w:rsidRPr="00546934">
        <w:rPr>
          <w:sz w:val="20"/>
        </w:rPr>
        <w:t>PPT</w:t>
      </w:r>
      <w:r w:rsidRPr="00546934">
        <w:rPr>
          <w:rFonts w:hint="eastAsia"/>
          <w:sz w:val="20"/>
        </w:rPr>
        <w:t>课件。</w:t>
      </w:r>
      <w:r w:rsidRPr="00546934">
        <w:rPr>
          <w:rFonts w:ascii="方正书宋_GBK" w:hAnsi="方正书宋_GBK"/>
          <w:color w:val="FF00FF"/>
          <w:sz w:val="20"/>
        </w:rPr>
        <w:t>(</w:t>
      </w:r>
      <w:r w:rsidRPr="00546934">
        <w:rPr>
          <w:rFonts w:hint="eastAsia"/>
          <w:color w:val="FF00FF"/>
          <w:sz w:val="20"/>
        </w:rPr>
        <w:t>扫描本课二维码</w:t>
      </w:r>
      <w:r w:rsidRPr="00546934">
        <w:rPr>
          <w:rFonts w:ascii="方正书宋_GBK" w:hAnsi="方正书宋_GBK"/>
          <w:color w:val="FF00FF"/>
          <w:sz w:val="20"/>
        </w:rPr>
        <w:t>,</w:t>
      </w:r>
      <w:r w:rsidRPr="00546934">
        <w:rPr>
          <w:rFonts w:hint="eastAsia"/>
          <w:color w:val="FF00FF"/>
          <w:sz w:val="20"/>
        </w:rPr>
        <w:t>下载配套</w:t>
      </w:r>
      <w:r w:rsidRPr="00546934">
        <w:rPr>
          <w:color w:val="FF00FF"/>
          <w:sz w:val="20"/>
        </w:rPr>
        <w:t>PPT</w:t>
      </w:r>
      <w:r w:rsidRPr="00546934">
        <w:rPr>
          <w:rFonts w:ascii="方正书宋_GBK" w:hAnsi="方正书宋_GBK"/>
          <w:color w:val="FF00FF"/>
          <w:sz w:val="20"/>
        </w:rPr>
        <w:t>)</w:t>
      </w:r>
    </w:p>
    <w:p w:rsidR="006377F2" w:rsidRPr="00546934" w:rsidRDefault="006377F2" w:rsidP="006377F2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790" name="课时安排.jpg" descr="id:21475081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77F2" w:rsidRPr="00546934" w:rsidRDefault="006377F2" w:rsidP="006377F2">
      <w:pPr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1</w:t>
      </w:r>
      <w:r w:rsidRPr="00546934">
        <w:rPr>
          <w:rFonts w:hint="eastAsia"/>
          <w:sz w:val="20"/>
        </w:rPr>
        <w:t>课时</w:t>
      </w:r>
    </w:p>
    <w:p w:rsidR="006377F2" w:rsidRDefault="006377F2" w:rsidP="006377F2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791" name="教学过程.jpg" descr="id:21475081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77F2" w:rsidRPr="00546934" w:rsidRDefault="006377F2" w:rsidP="006377F2">
      <w:pPr>
        <w:spacing w:line="240" w:lineRule="auto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一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谈话导入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激发兴趣</w:t>
      </w:r>
    </w:p>
    <w:p w:rsidR="006377F2" w:rsidRPr="00546934" w:rsidRDefault="006377F2" w:rsidP="006377F2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同学们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爱读寓言故事吗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著名儿童文学家严文井曾说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寓言是一个魔袋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袋子很小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却能从里面取出很多东西来……寓言故事一般比较短小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但背后往往藏着深刻的道理。你们最近读了什么寓言故事书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书中有哪些有趣的故事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快来给老师讲一讲。</w:t>
      </w:r>
    </w:p>
    <w:p w:rsidR="006377F2" w:rsidRPr="00546934" w:rsidRDefault="006377F2" w:rsidP="006377F2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学生讲自己喜欢的寓言故事。</w:t>
      </w:r>
    </w:p>
    <w:p w:rsidR="006377F2" w:rsidRPr="00546934" w:rsidRDefault="006377F2" w:rsidP="006377F2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看来呀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读寓言故事书真的给你们带来了许多快乐</w:t>
      </w:r>
      <w:r w:rsidRPr="00546934">
        <w:rPr>
          <w:rFonts w:ascii="方正书宋_GBK" w:hAnsi="方正书宋_GBK"/>
          <w:sz w:val="20"/>
        </w:rPr>
        <w:t>!</w:t>
      </w:r>
      <w:r w:rsidRPr="00546934">
        <w:rPr>
          <w:rFonts w:hint="eastAsia"/>
          <w:sz w:val="20"/>
        </w:rPr>
        <w:t>所以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我们更要多阅读课本以外的书籍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让课外阅读带给我们更多的快乐</w:t>
      </w:r>
      <w:r w:rsidRPr="00546934">
        <w:rPr>
          <w:rFonts w:ascii="方正书宋_GBK" w:hAnsi="方正书宋_GBK"/>
          <w:sz w:val="20"/>
        </w:rPr>
        <w:t>!</w:t>
      </w:r>
      <w:r w:rsidRPr="00546934">
        <w:rPr>
          <w:rFonts w:hint="eastAsia"/>
          <w:sz w:val="20"/>
        </w:rPr>
        <w:t>让我们快乐读书吧</w:t>
      </w:r>
      <w:r w:rsidRPr="00546934">
        <w:rPr>
          <w:rFonts w:ascii="方正书宋_GBK" w:hAnsi="方正书宋_GBK"/>
          <w:sz w:val="20"/>
        </w:rPr>
        <w:t>!(</w:t>
      </w:r>
      <w:r w:rsidRPr="00546934">
        <w:rPr>
          <w:rFonts w:hint="eastAsia"/>
          <w:sz w:val="20"/>
        </w:rPr>
        <w:t>板书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小故事大道理</w:t>
      </w:r>
      <w:r w:rsidRPr="00546934">
        <w:rPr>
          <w:rFonts w:ascii="方正书宋_GBK" w:hAnsi="方正书宋_GBK"/>
          <w:sz w:val="20"/>
        </w:rPr>
        <w:t>)</w:t>
      </w:r>
    </w:p>
    <w:p w:rsidR="006377F2" w:rsidRDefault="006377F2" w:rsidP="006377F2">
      <w:pPr>
        <w:spacing w:line="240" w:lineRule="auto"/>
        <w:ind w:firstLineChars="200" w:firstLine="400"/>
        <w:rPr>
          <w:rFonts w:eastAsia="方正楷体_GBK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793" name="设计意图.jpg" descr="id:21475081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交流谈话的形式自然引入课题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使学生兴趣盎然地进入教学情境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感受阅读的快乐。</w:t>
      </w:r>
    </w:p>
    <w:p w:rsidR="006377F2" w:rsidRPr="00546934" w:rsidRDefault="006377F2" w:rsidP="006377F2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二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阅读寓言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感悟道理</w:t>
      </w:r>
    </w:p>
    <w:p w:rsidR="006377F2" w:rsidRPr="00546934" w:rsidRDefault="006377F2" w:rsidP="006377F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795" name="语文ppt.jpg" descr="id:21475082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77F2" w:rsidRPr="00546934" w:rsidRDefault="006377F2" w:rsidP="006377F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6377F2" w:rsidRPr="00546934" w:rsidRDefault="006377F2" w:rsidP="006377F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寓言是用比喻性的故事来寄托意味深长的道理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给人以启示的文学体裁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字数不多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但言简意赅。故事中的主人公可以是人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也可以是动植物或其他事物。寓言的篇幅一般比较短小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语言精辟简练。</w:t>
      </w:r>
      <w:r w:rsidRPr="00546934">
        <w:rPr>
          <w:sz w:val="20"/>
        </w:rPr>
        <w:tab/>
      </w:r>
    </w:p>
    <w:p w:rsidR="006377F2" w:rsidRPr="00546934" w:rsidRDefault="006377F2" w:rsidP="006377F2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让我们一起走进我国的中国古代寓言吧</w:t>
      </w:r>
      <w:r w:rsidRPr="00546934">
        <w:rPr>
          <w:rFonts w:ascii="方正书宋_GBK" w:hAnsi="方正书宋_GBK"/>
          <w:sz w:val="20"/>
        </w:rPr>
        <w:t>!</w:t>
      </w:r>
      <w:r w:rsidRPr="00546934">
        <w:rPr>
          <w:rFonts w:hint="eastAsia"/>
          <w:sz w:val="20"/>
        </w:rPr>
        <w:t>今天我们来读一个既可笑又发人深省的故事。</w:t>
      </w:r>
    </w:p>
    <w:p w:rsidR="006377F2" w:rsidRPr="00546934" w:rsidRDefault="006377F2" w:rsidP="006377F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796" name="语文ppt.jpg" descr="id:21475082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77F2" w:rsidRPr="00546934" w:rsidRDefault="006377F2" w:rsidP="006377F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lastRenderedPageBreak/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6377F2" w:rsidRPr="00546934" w:rsidRDefault="006377F2" w:rsidP="006377F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《叶公好龙》故事。</w:t>
      </w:r>
      <w:r w:rsidRPr="00546934">
        <w:rPr>
          <w:sz w:val="20"/>
        </w:rPr>
        <w:tab/>
      </w:r>
    </w:p>
    <w:p w:rsidR="006377F2" w:rsidRPr="00546934" w:rsidRDefault="006377F2" w:rsidP="006377F2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797" name="二次备课.jpg" descr="id:21475082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77F2" w:rsidRPr="00546934" w:rsidRDefault="006377F2" w:rsidP="006377F2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可以先出示《亡羊补牢》《刻舟求剑》相关图片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自然引出《中国古代寓言》。</w:t>
      </w:r>
    </w:p>
    <w:p w:rsidR="006377F2" w:rsidRPr="00546934" w:rsidRDefault="006377F2" w:rsidP="006377F2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 xml:space="preserve"> </w:t>
      </w:r>
      <w:r w:rsidRPr="00546934">
        <w:rPr>
          <w:rFonts w:hint="eastAsia"/>
          <w:sz w:val="20"/>
        </w:rPr>
        <w:t>组织学生阅读故事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然后说一说自己的感受。</w:t>
      </w:r>
    </w:p>
    <w:p w:rsidR="006377F2" w:rsidRPr="00546934" w:rsidRDefault="006377F2" w:rsidP="006377F2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 xml:space="preserve"> </w:t>
      </w:r>
      <w:r w:rsidRPr="00546934">
        <w:rPr>
          <w:rFonts w:hint="eastAsia"/>
          <w:sz w:val="20"/>
        </w:rPr>
        <w:t>生自由汇报。</w:t>
      </w:r>
    </w:p>
    <w:p w:rsidR="006377F2" w:rsidRPr="00546934" w:rsidRDefault="006377F2" w:rsidP="006377F2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 xml:space="preserve"> </w:t>
      </w: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第</w:t>
      </w:r>
      <w:r w:rsidRPr="00546934">
        <w:rPr>
          <w:sz w:val="20"/>
        </w:rPr>
        <w:t>1</w:t>
      </w:r>
      <w:r w:rsidRPr="00546934">
        <w:rPr>
          <w:rFonts w:hint="eastAsia"/>
          <w:sz w:val="20"/>
        </w:rPr>
        <w:t>自然段主要写了叶公非常喜欢龙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最后一个自然段写出叶公并不是真的爱好龙。这个故事的寓意是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比喻自称爱好某种事物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实际上并不是真正爱好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甚至是惧怕、反感。</w:t>
      </w:r>
    </w:p>
    <w:p w:rsidR="006377F2" w:rsidRPr="00546934" w:rsidRDefault="006377F2" w:rsidP="006377F2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怎样才能真正读懂一则寓言故事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你有什么好方法</w:t>
      </w:r>
      <w:r w:rsidRPr="00546934">
        <w:rPr>
          <w:rFonts w:ascii="方正书宋_GBK" w:hAnsi="方正书宋_GBK"/>
          <w:sz w:val="20"/>
        </w:rPr>
        <w:t>?</w:t>
      </w:r>
    </w:p>
    <w:p w:rsidR="006377F2" w:rsidRPr="00546934" w:rsidRDefault="006377F2" w:rsidP="006377F2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生自由交流汇报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教师总结。</w:t>
      </w:r>
    </w:p>
    <w:p w:rsidR="006377F2" w:rsidRPr="00546934" w:rsidRDefault="006377F2" w:rsidP="006377F2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798" name="二次备课.jpg" descr="id:21475082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77F2" w:rsidRPr="00546934" w:rsidRDefault="006377F2" w:rsidP="006377F2">
      <w:pPr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rFonts w:eastAsia="方正楷体_GBK" w:hint="eastAsia"/>
          <w:sz w:val="20"/>
        </w:rPr>
        <w:t>读寓言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先要读懂故事内容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再体会故事中的道理</w:t>
      </w:r>
      <w:r w:rsidRPr="00546934">
        <w:rPr>
          <w:rFonts w:ascii="方正楷体_GBK" w:hAnsi="方正楷体_GBK"/>
          <w:sz w:val="20"/>
        </w:rPr>
        <w:t>;</w:t>
      </w:r>
      <w:r w:rsidRPr="00546934">
        <w:rPr>
          <w:rFonts w:eastAsia="方正楷体_GBK" w:hint="eastAsia"/>
          <w:sz w:val="20"/>
        </w:rPr>
        <w:t>联系生活中的人和事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可以帮助我们更深入地理解故事中的道理。</w:t>
      </w:r>
    </w:p>
    <w:p w:rsidR="006377F2" w:rsidRPr="00546934" w:rsidRDefault="006377F2" w:rsidP="006377F2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除了中国的寓言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国外也有一些非常著名的寓言故事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比如伊索寓言和克雷洛夫寓言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都在世界上有很大的影响。我们简单了解一下。</w:t>
      </w:r>
    </w:p>
    <w:p w:rsidR="006377F2" w:rsidRPr="00546934" w:rsidRDefault="006377F2" w:rsidP="006377F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799" name="语文ppt.jpg" descr="id:21475082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77F2" w:rsidRPr="00546934" w:rsidRDefault="006377F2" w:rsidP="006377F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6377F2" w:rsidRPr="00546934" w:rsidRDefault="006377F2" w:rsidP="006377F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伊索寓言包含很多古希腊的民间故事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就像一个奇妙的动物王国。漫步其中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我们会看到吃不到葡萄反而说葡萄酸的狐狸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还会遇到咬死救命恩人的蛇……</w:t>
      </w:r>
    </w:p>
    <w:p w:rsidR="006377F2" w:rsidRPr="00546934" w:rsidRDefault="006377F2" w:rsidP="006377F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读克雷洛夫寓言时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我们会发现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很多故事都似曾相识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却被赋予了新的意义。老故事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新道理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这也是很多古老的寓言能够代代相传、历久弥新的原因。</w:t>
      </w:r>
      <w:r w:rsidRPr="00546934">
        <w:rPr>
          <w:sz w:val="20"/>
        </w:rPr>
        <w:tab/>
      </w:r>
    </w:p>
    <w:p w:rsidR="006377F2" w:rsidRPr="00546934" w:rsidRDefault="006377F2" w:rsidP="006377F2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800" name="二次备课.jpg" descr="id:21475082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77F2" w:rsidRPr="00546934" w:rsidRDefault="006377F2" w:rsidP="006377F2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lastRenderedPageBreak/>
        <w:t>可以先出示《乌鸦喝水》《狐狸和乌鸦》相关图片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引出《伊索寓言》。</w:t>
      </w:r>
    </w:p>
    <w:p w:rsidR="006377F2" w:rsidRPr="00546934" w:rsidRDefault="006377F2" w:rsidP="006377F2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801" name="二次备课.jpg" descr="id:21475082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77F2" w:rsidRPr="00546934" w:rsidRDefault="006377F2" w:rsidP="006377F2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还可以让学生回忆《池子与河流》的内容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引导学生关注作者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引出《克雷洛夫寓言》。</w:t>
      </w:r>
    </w:p>
    <w:p w:rsidR="006377F2" w:rsidRPr="00546934" w:rsidRDefault="006377F2" w:rsidP="006377F2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自由读一读你准备的图书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然后汇报你最喜欢哪个故事并说明原因。</w:t>
      </w:r>
    </w:p>
    <w:p w:rsidR="006377F2" w:rsidRPr="00546934" w:rsidRDefault="006377F2" w:rsidP="006377F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802" name="语文ppt.jpg" descr="id:21475082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77F2" w:rsidRPr="00546934" w:rsidRDefault="006377F2" w:rsidP="006377F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出示自读提示</w:t>
      </w:r>
      <w:r w:rsidRPr="00546934">
        <w:rPr>
          <w:rFonts w:ascii="方正楷体_GBK" w:hAnsi="方正楷体_GBK"/>
          <w:sz w:val="20"/>
        </w:rPr>
        <w:t>:</w:t>
      </w:r>
    </w:p>
    <w:p w:rsidR="006377F2" w:rsidRPr="00546934" w:rsidRDefault="006377F2" w:rsidP="006377F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1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选择自己感兴趣的一本寓言故事书。先浏览一下目录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选定一个通俗简单的故事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然后找到对应的故事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仔细阅读。</w:t>
      </w:r>
      <w:r w:rsidRPr="00546934">
        <w:rPr>
          <w:sz w:val="20"/>
        </w:rPr>
        <w:tab/>
      </w:r>
    </w:p>
    <w:p w:rsidR="006377F2" w:rsidRPr="00546934" w:rsidRDefault="006377F2" w:rsidP="006377F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2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阅读故事时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要明确故事中的主人公是谁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了解故事的主要内容。</w:t>
      </w:r>
    </w:p>
    <w:p w:rsidR="006377F2" w:rsidRPr="00546934" w:rsidRDefault="006377F2" w:rsidP="006377F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3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要弄懂寓言故事所蕴含的道理。</w:t>
      </w:r>
      <w:r w:rsidRPr="00546934">
        <w:rPr>
          <w:sz w:val="20"/>
        </w:rPr>
        <w:tab/>
      </w:r>
    </w:p>
    <w:p w:rsidR="006377F2" w:rsidRPr="00546934" w:rsidRDefault="006377F2" w:rsidP="006377F2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生自由汇报。</w:t>
      </w:r>
    </w:p>
    <w:p w:rsidR="006377F2" w:rsidRPr="00546934" w:rsidRDefault="006377F2" w:rsidP="006377F2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5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我们可以制作阅读记录卡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将自己的收获记录下来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然后再和同学们分享。</w:t>
      </w:r>
    </w:p>
    <w:p w:rsidR="006377F2" w:rsidRPr="00546934" w:rsidRDefault="006377F2" w:rsidP="006377F2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学生畅所欲言说说自己阅读寓言故事的收获和感受。</w:t>
      </w:r>
    </w:p>
    <w:p w:rsidR="006377F2" w:rsidRPr="00546934" w:rsidRDefault="006377F2" w:rsidP="006377F2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803" name="二次备课.jpg" descr="id:21475082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77F2" w:rsidRDefault="006377F2" w:rsidP="006377F2">
      <w:pPr>
        <w:spacing w:line="240" w:lineRule="auto"/>
        <w:rPr>
          <w:rFonts w:eastAsia="方正楷体_GBK"/>
          <w:sz w:val="20"/>
        </w:rPr>
      </w:pPr>
      <w:r w:rsidRPr="00546934">
        <w:rPr>
          <w:rFonts w:eastAsia="方正楷体_GBK" w:hint="eastAsia"/>
          <w:sz w:val="20"/>
        </w:rPr>
        <w:t>可以教给学生阅读的方法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比如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比较阅读法或者导图式阅读法等。</w:t>
      </w:r>
    </w:p>
    <w:p w:rsidR="006377F2" w:rsidRPr="00546934" w:rsidRDefault="006377F2" w:rsidP="006377F2">
      <w:pPr>
        <w:spacing w:line="240" w:lineRule="auto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三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布置作业</w:t>
      </w:r>
    </w:p>
    <w:p w:rsidR="006377F2" w:rsidRPr="00546934" w:rsidRDefault="006377F2" w:rsidP="006377F2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制订详细的阅读计划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填写“阅读记录卡”。</w:t>
      </w:r>
    </w:p>
    <w:p w:rsidR="006377F2" w:rsidRPr="00546934" w:rsidRDefault="006377F2" w:rsidP="006377F2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选择喜欢的寓言故事演一演。</w:t>
      </w:r>
    </w:p>
    <w:p w:rsidR="006377F2" w:rsidRPr="00546934" w:rsidRDefault="006377F2" w:rsidP="006377F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1280" cy="180000"/>
            <wp:effectExtent l="0" t="0" r="0" b="0"/>
            <wp:docPr id="805" name="本课小结.jpg" descr="id:21475082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77F2" w:rsidRPr="00546934" w:rsidRDefault="006377F2" w:rsidP="006377F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rFonts w:eastAsia="方正楷体_GBK" w:hint="eastAsia"/>
          <w:sz w:val="20"/>
        </w:rPr>
        <w:t>我们阅读时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要弄懂寓言故事所蕴含的道理。蕴含一个怎样的道理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既要联系到作者的主旨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也要依据故事情节的发展来决定。这</w:t>
      </w:r>
      <w:r w:rsidRPr="00546934">
        <w:rPr>
          <w:sz w:val="20"/>
        </w:rPr>
        <w:t>3</w:t>
      </w:r>
      <w:r w:rsidRPr="00546934">
        <w:rPr>
          <w:rFonts w:eastAsia="方正楷体_GBK" w:hint="eastAsia"/>
          <w:sz w:val="20"/>
        </w:rPr>
        <w:t>本寓言集均以教材介绍的读寓言的方法为核心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设置了一系列的阅读指导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希望同学们在阅读中都能运用此学习方法。</w:t>
      </w:r>
      <w:r w:rsidRPr="00546934">
        <w:rPr>
          <w:noProof/>
          <w:sz w:val="20"/>
        </w:rPr>
        <w:drawing>
          <wp:inline distT="0" distB="0" distL="0" distR="0">
            <wp:extent cx="37080" cy="155160"/>
            <wp:effectExtent l="0" t="0" r="0" b="0"/>
            <wp:docPr id="806" name="zwt.jpg" descr="id:21475082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sz w:val="20"/>
        </w:rPr>
        <w:tab/>
      </w:r>
    </w:p>
    <w:p w:rsidR="006377F2" w:rsidRPr="00546934" w:rsidRDefault="006377F2" w:rsidP="006377F2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lastRenderedPageBreak/>
        <w:drawing>
          <wp:inline distT="0" distB="0" distL="0" distR="0">
            <wp:extent cx="2014920" cy="432720"/>
            <wp:effectExtent l="0" t="0" r="0" b="0"/>
            <wp:docPr id="807" name="教学反思.jpg" descr="id:21475082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77F2" w:rsidRPr="00546934" w:rsidRDefault="006377F2" w:rsidP="006377F2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本节课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学生作为学习的主体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整个教学过程流畅而紧促。通过创设情境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唤醒学生的阅读期待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然后在问题的引导下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自主阅读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教师鼓励学生通过自己的阅读感受作品的特点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并初步学会制作阅读记录卡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学习积极性很高。通过本节课的教学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既关注了学生的阅读兴趣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也对学生的阅读方法进行引导。促进学生的读书热情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能与人分享自己读的故事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从而也锻炼了学生的口语表达能力和复述文本内容的能力。</w:t>
      </w:r>
    </w:p>
    <w:p w:rsidR="006377F2" w:rsidRPr="00546934" w:rsidRDefault="006377F2" w:rsidP="006377F2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808" name="教学参考资料.jpg" descr="id:21475083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77F2" w:rsidRPr="00546934" w:rsidRDefault="006377F2" w:rsidP="006377F2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方正黑体_GBK" w:hint="eastAsia"/>
          <w:sz w:val="20"/>
        </w:rPr>
        <w:t>比较阅读</w:t>
      </w:r>
    </w:p>
    <w:p w:rsidR="006377F2" w:rsidRPr="00546934" w:rsidRDefault="006377F2" w:rsidP="006377F2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方正黑体_GBK" w:hint="eastAsia"/>
          <w:sz w:val="20"/>
        </w:rPr>
        <w:t>狐狸和葡萄</w:t>
      </w:r>
    </w:p>
    <w:p w:rsidR="006377F2" w:rsidRPr="00546934" w:rsidRDefault="006377F2" w:rsidP="006377F2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仿宋_GBK" w:hint="eastAsia"/>
          <w:sz w:val="20"/>
        </w:rPr>
        <w:t>一个很热的夏天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一只狐狸又饿又渴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偷偷地跑进果园。他走到葡萄架底下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看见一串串成熟的葡萄倒挂着。他高兴极了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自言自语地说</w:t>
      </w:r>
      <w:r w:rsidRPr="00546934">
        <w:rPr>
          <w:rFonts w:ascii="方正仿宋_GBK" w:hAnsi="方正仿宋_GBK"/>
          <w:sz w:val="20"/>
        </w:rPr>
        <w:t>:</w:t>
      </w:r>
      <w:r w:rsidRPr="00546934">
        <w:rPr>
          <w:rFonts w:eastAsia="方正仿宋_GBK" w:hint="eastAsia"/>
          <w:sz w:val="20"/>
        </w:rPr>
        <w:t>“葡萄真好吃呢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又甜又解渴。”他赶快退后几步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用力一蹦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可是架子太高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抓不着。他歇了一会儿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鼓足力量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再一蹦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还是抓不着。这样试了好几回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他知道吃不着葡萄了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就掀起鼻子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自言自语地说</w:t>
      </w:r>
      <w:r w:rsidRPr="00546934">
        <w:rPr>
          <w:rFonts w:ascii="方正仿宋_GBK" w:hAnsi="方正仿宋_GBK"/>
          <w:sz w:val="20"/>
        </w:rPr>
        <w:t>:</w:t>
      </w:r>
      <w:r w:rsidRPr="00546934">
        <w:rPr>
          <w:rFonts w:eastAsia="方正仿宋_GBK" w:hint="eastAsia"/>
          <w:sz w:val="20"/>
        </w:rPr>
        <w:t>“这葡萄一定是酸的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让馋嘴的麻雀去吃吧。”</w:t>
      </w:r>
    </w:p>
    <w:p w:rsidR="006377F2" w:rsidRPr="00546934" w:rsidRDefault="006377F2" w:rsidP="006377F2">
      <w:pPr>
        <w:spacing w:line="240" w:lineRule="auto"/>
        <w:ind w:firstLineChars="200" w:firstLine="400"/>
        <w:jc w:val="right"/>
        <w:rPr>
          <w:sz w:val="20"/>
        </w:rPr>
      </w:pPr>
      <w:r w:rsidRPr="00546934">
        <w:rPr>
          <w:rFonts w:ascii="方正仿宋_GBK" w:hAnsi="方正仿宋_GBK"/>
          <w:sz w:val="20"/>
        </w:rPr>
        <w:t>(</w:t>
      </w:r>
      <w:r w:rsidRPr="00546934">
        <w:rPr>
          <w:rFonts w:eastAsia="方正仿宋_GBK" w:hint="eastAsia"/>
          <w:sz w:val="20"/>
        </w:rPr>
        <w:t>选自曹文轩、陈先云主编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人民教育出版社出版的《伊索寓言》</w:t>
      </w:r>
      <w:r w:rsidRPr="00546934">
        <w:rPr>
          <w:rFonts w:ascii="方正仿宋_GBK" w:hAnsi="方正仿宋_GBK"/>
          <w:sz w:val="20"/>
        </w:rPr>
        <w:t>)</w:t>
      </w:r>
    </w:p>
    <w:p w:rsidR="006377F2" w:rsidRPr="00546934" w:rsidRDefault="006377F2" w:rsidP="006377F2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方正黑体_GBK" w:hint="eastAsia"/>
          <w:sz w:val="20"/>
        </w:rPr>
        <w:t>狐狸和葡萄</w:t>
      </w:r>
    </w:p>
    <w:p w:rsidR="006377F2" w:rsidRPr="00546934" w:rsidRDefault="006377F2" w:rsidP="006377F2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仿宋_GBK" w:hint="eastAsia"/>
          <w:sz w:val="20"/>
        </w:rPr>
        <w:t>饥饿的狐狸越过果园的墙头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看到了一串串的葡萄。狐狸的视线一落到葡萄上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眼睛和牙齿都发亮了。多汁的葡萄在阳光中亮晶晶的像碧玉一般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唯一的遗憾是葡萄都挂得高高的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狐狸无论怎样也够不着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眼睛瞅得见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牙齿可咬不着</w:t>
      </w:r>
      <w:r w:rsidRPr="00546934">
        <w:rPr>
          <w:rFonts w:ascii="方正仿宋_GBK" w:hAnsi="方正仿宋_GBK"/>
          <w:sz w:val="20"/>
        </w:rPr>
        <w:t>!</w:t>
      </w:r>
    </w:p>
    <w:p w:rsidR="006377F2" w:rsidRPr="00546934" w:rsidRDefault="006377F2" w:rsidP="006377F2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仿宋_GBK" w:hint="eastAsia"/>
          <w:sz w:val="20"/>
        </w:rPr>
        <w:t>白费了整整一个钟头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狐狸只好跑开去了。走的时候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他愤愤地说道</w:t>
      </w:r>
      <w:r w:rsidRPr="00546934">
        <w:rPr>
          <w:rFonts w:ascii="方正仿宋_GBK" w:hAnsi="方正仿宋_GBK"/>
          <w:sz w:val="20"/>
        </w:rPr>
        <w:t>:</w:t>
      </w:r>
      <w:r w:rsidRPr="00546934">
        <w:rPr>
          <w:rFonts w:eastAsia="方正仿宋_GBK" w:hint="eastAsia"/>
          <w:sz w:val="20"/>
        </w:rPr>
        <w:t>“算了</w:t>
      </w:r>
      <w:r w:rsidRPr="00546934">
        <w:rPr>
          <w:rFonts w:ascii="方正仿宋_GBK" w:hAnsi="方正仿宋_GBK"/>
          <w:sz w:val="20"/>
        </w:rPr>
        <w:t>!</w:t>
      </w:r>
      <w:r w:rsidRPr="00546934">
        <w:rPr>
          <w:rFonts w:eastAsia="方正仿宋_GBK" w:hint="eastAsia"/>
          <w:sz w:val="20"/>
        </w:rPr>
        <w:t>虽然看上去挺好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实际上却都没成熟</w:t>
      </w:r>
      <w:r w:rsidRPr="00546934">
        <w:rPr>
          <w:rFonts w:ascii="方正仿宋_GBK" w:hAnsi="方正仿宋_GBK"/>
          <w:sz w:val="20"/>
        </w:rPr>
        <w:t>!</w:t>
      </w:r>
      <w:r w:rsidRPr="00546934">
        <w:rPr>
          <w:rFonts w:eastAsia="方正仿宋_GBK" w:hint="eastAsia"/>
          <w:sz w:val="20"/>
        </w:rPr>
        <w:t>没有一颗不是酸的</w:t>
      </w:r>
      <w:r w:rsidRPr="00546934">
        <w:rPr>
          <w:rFonts w:ascii="方正仿宋_GBK" w:hAnsi="方正仿宋_GBK"/>
          <w:sz w:val="20"/>
        </w:rPr>
        <w:t>!</w:t>
      </w:r>
      <w:r w:rsidRPr="00546934">
        <w:rPr>
          <w:rFonts w:eastAsia="方正仿宋_GBK" w:hint="eastAsia"/>
          <w:sz w:val="20"/>
        </w:rPr>
        <w:t>我又何必叫我的牙齿酸得咯咯咯地发响呢</w:t>
      </w:r>
      <w:r w:rsidRPr="00546934">
        <w:rPr>
          <w:rFonts w:ascii="方正仿宋_GBK" w:hAnsi="方正仿宋_GBK"/>
          <w:sz w:val="20"/>
        </w:rPr>
        <w:t>?</w:t>
      </w:r>
      <w:r w:rsidRPr="00546934">
        <w:rPr>
          <w:rFonts w:eastAsia="方正仿宋_GBK" w:hint="eastAsia"/>
          <w:sz w:val="20"/>
        </w:rPr>
        <w:t>”</w:t>
      </w:r>
    </w:p>
    <w:p w:rsidR="00CA213A" w:rsidRPr="006377F2" w:rsidRDefault="006377F2" w:rsidP="006377F2">
      <w:pPr>
        <w:spacing w:line="240" w:lineRule="auto"/>
        <w:ind w:firstLineChars="200" w:firstLine="400"/>
        <w:jc w:val="right"/>
        <w:rPr>
          <w:sz w:val="20"/>
        </w:rPr>
      </w:pPr>
      <w:r w:rsidRPr="00546934">
        <w:rPr>
          <w:rFonts w:ascii="方正仿宋_GBK" w:hAnsi="方正仿宋_GBK"/>
          <w:sz w:val="20"/>
        </w:rPr>
        <w:t>(</w:t>
      </w:r>
      <w:r w:rsidRPr="00546934">
        <w:rPr>
          <w:rFonts w:eastAsia="方正仿宋_GBK" w:hint="eastAsia"/>
          <w:sz w:val="20"/>
        </w:rPr>
        <w:t>选自曹文轩、陈先云主编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人民教育出版社出版的《克雷洛夫寓言》</w:t>
      </w:r>
      <w:r w:rsidRPr="00546934">
        <w:rPr>
          <w:rFonts w:ascii="方正仿宋_GBK" w:hAnsi="方正仿宋_GBK"/>
          <w:sz w:val="20"/>
        </w:rPr>
        <w:t>)</w:t>
      </w:r>
    </w:p>
    <w:sectPr w:rsidR="00CA213A" w:rsidRPr="006377F2" w:rsidSect="00CA21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377F2"/>
    <w:rsid w:val="006377F2"/>
    <w:rsid w:val="00CA2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7F2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377F2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377F2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400</Words>
  <Characters>2285</Characters>
  <Application>Microsoft Office Word</Application>
  <DocSecurity>0</DocSecurity>
  <Lines>19</Lines>
  <Paragraphs>5</Paragraphs>
  <ScaleCrop>false</ScaleCrop>
  <Company/>
  <LinksUpToDate>false</LinksUpToDate>
  <CharactersWithSpaces>2680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2021-12-08T05:41:00Z</dcterms:created>
  <dcterms:modified xsi:type="dcterms:W3CDTF">2021-12-08T05:41:00Z</dcterms:modified>
</cp:coreProperties>
</file>